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CE75" w14:textId="77777777" w:rsidR="00FA0047" w:rsidRDefault="00FA0047" w:rsidP="00FA0047">
      <w:pPr>
        <w:spacing w:after="0"/>
        <w:ind w:firstLine="709"/>
        <w:jc w:val="center"/>
        <w:rPr>
          <w:i/>
          <w:i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Лекция 1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Селекция растений и животных.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Генетические основы эволюции, возможность восстановления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генетического базиса селекции древних культурных видов с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обедненным генофондом. Виды скрещиваний и их практическое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применение.</w:t>
      </w:r>
      <w:r>
        <w:rPr>
          <w:color w:val="000000"/>
          <w:sz w:val="30"/>
          <w:szCs w:val="30"/>
        </w:rPr>
        <w:br/>
      </w:r>
    </w:p>
    <w:p w14:paraId="5563C19D" w14:textId="77777777" w:rsidR="00370719" w:rsidRDefault="00FA0047" w:rsidP="00FA0047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 xml:space="preserve">Цель занятия: </w:t>
      </w:r>
      <w:r>
        <w:rPr>
          <w:color w:val="000000"/>
          <w:sz w:val="30"/>
          <w:szCs w:val="30"/>
        </w:rPr>
        <w:t>ознакомление студентов с генетическими основами</w:t>
      </w:r>
      <w:r>
        <w:rPr>
          <w:color w:val="000000"/>
          <w:sz w:val="30"/>
          <w:szCs w:val="30"/>
        </w:rPr>
        <w:br/>
        <w:t>эволюции селекцией растений и животных видами скрещиваний и их</w:t>
      </w:r>
      <w:r>
        <w:rPr>
          <w:color w:val="000000"/>
          <w:sz w:val="30"/>
          <w:szCs w:val="30"/>
        </w:rPr>
        <w:br/>
        <w:t>практическим применением.</w:t>
      </w:r>
    </w:p>
    <w:p w14:paraId="54E3DEEE" w14:textId="42545598" w:rsidR="00370719" w:rsidRDefault="00FA0047" w:rsidP="00FA0047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 xml:space="preserve">Селекция </w:t>
      </w:r>
      <w:r>
        <w:rPr>
          <w:color w:val="000000"/>
          <w:sz w:val="30"/>
          <w:szCs w:val="30"/>
        </w:rPr>
        <w:t>(лат. seligere — «выбирать») — наука о методах создания</w:t>
      </w:r>
      <w:r>
        <w:rPr>
          <w:color w:val="000000"/>
          <w:sz w:val="30"/>
          <w:szCs w:val="30"/>
        </w:rPr>
        <w:br/>
        <w:t>новых и улучшения существующих пород животных сортов растений и</w:t>
      </w:r>
      <w:r>
        <w:rPr>
          <w:color w:val="000000"/>
          <w:sz w:val="30"/>
          <w:szCs w:val="30"/>
        </w:rPr>
        <w:br/>
        <w:t>штаммов микроорганизмов. Селекция разрабатывает способы воздействия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растения и животных с целью изменения их наследственных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качеств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нужном для человека направлении.</w:t>
      </w:r>
    </w:p>
    <w:p w14:paraId="17B39F98" w14:textId="28084FAD" w:rsidR="00370719" w:rsidRDefault="00FA0047" w:rsidP="00FA0047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Селек</w:t>
      </w:r>
      <w:r w:rsidR="00370719">
        <w:rPr>
          <w:i/>
          <w:iCs/>
          <w:color w:val="000000"/>
          <w:sz w:val="30"/>
          <w:szCs w:val="30"/>
        </w:rPr>
        <w:t>ц</w:t>
      </w:r>
      <w:r>
        <w:rPr>
          <w:i/>
          <w:iCs/>
          <w:color w:val="000000"/>
          <w:sz w:val="30"/>
          <w:szCs w:val="30"/>
        </w:rPr>
        <w:t>ия растений</w:t>
      </w:r>
      <w:r>
        <w:rPr>
          <w:color w:val="000000"/>
          <w:sz w:val="30"/>
          <w:szCs w:val="30"/>
        </w:rPr>
        <w:t>. Основные методы селекции вообще и селекции</w:t>
      </w:r>
      <w:r>
        <w:rPr>
          <w:color w:val="000000"/>
          <w:sz w:val="30"/>
          <w:szCs w:val="30"/>
        </w:rPr>
        <w:br/>
        <w:t>растений в частности — отбор и гибридизация. Для перекрѐстноопыляемых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растений применяют массовый отбор особей с желаемыми свойствами.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противном случае невозможно получить материал для дальнейшего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скрещивания. Таким образом, получают</w:t>
      </w:r>
      <w:r w:rsidR="007D427E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например новые сорта ржи.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Эти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сорта не являются генетически однородными.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Если же желательно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получение чистой линии — то есть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генетически однородного сорта</w:t>
      </w:r>
      <w:r w:rsidR="007D427E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то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применяют индивидуальный отбор при котором путѐм самоопыления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получают потомство от одной</w:t>
      </w:r>
      <w:r w:rsidR="00370719">
        <w:rPr>
          <w:color w:val="000000"/>
          <w:sz w:val="30"/>
          <w:szCs w:val="30"/>
        </w:rPr>
        <w:t xml:space="preserve"> е</w:t>
      </w:r>
      <w:r>
        <w:rPr>
          <w:color w:val="000000"/>
          <w:sz w:val="30"/>
          <w:szCs w:val="30"/>
        </w:rPr>
        <w:t>динственной особи с желаемыми</w:t>
      </w:r>
      <w:r w:rsidR="003707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признаками. Таким методом были получены многие сорта пшеницы</w:t>
      </w:r>
      <w:r w:rsidR="00370719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капусты и т. п.</w:t>
      </w:r>
      <w:r w:rsidR="00370719">
        <w:rPr>
          <w:color w:val="000000"/>
          <w:sz w:val="30"/>
          <w:szCs w:val="30"/>
        </w:rPr>
        <w:t xml:space="preserve"> </w:t>
      </w:r>
    </w:p>
    <w:p w14:paraId="54DADDFC" w14:textId="18852D5D" w:rsidR="007D427E" w:rsidRDefault="00FA0047" w:rsidP="00370719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Селек</w:t>
      </w:r>
      <w:r w:rsidR="00370719">
        <w:rPr>
          <w:i/>
          <w:iCs/>
          <w:color w:val="000000"/>
          <w:sz w:val="30"/>
          <w:szCs w:val="30"/>
        </w:rPr>
        <w:t>ц</w:t>
      </w:r>
      <w:r>
        <w:rPr>
          <w:i/>
          <w:iCs/>
          <w:color w:val="000000"/>
          <w:sz w:val="30"/>
          <w:szCs w:val="30"/>
        </w:rPr>
        <w:t>ия животн</w:t>
      </w:r>
      <w:r w:rsidR="00370719">
        <w:rPr>
          <w:i/>
          <w:iCs/>
          <w:color w:val="000000"/>
          <w:sz w:val="30"/>
          <w:szCs w:val="30"/>
        </w:rPr>
        <w:t>ы</w:t>
      </w:r>
      <w:r>
        <w:rPr>
          <w:i/>
          <w:iCs/>
          <w:color w:val="000000"/>
          <w:sz w:val="30"/>
          <w:szCs w:val="30"/>
        </w:rPr>
        <w:t>х</w:t>
      </w:r>
      <w:r>
        <w:rPr>
          <w:color w:val="000000"/>
          <w:sz w:val="30"/>
          <w:szCs w:val="30"/>
        </w:rPr>
        <w:t>. Основные принципы селекции животных не</w:t>
      </w:r>
      <w:r>
        <w:rPr>
          <w:color w:val="000000"/>
          <w:sz w:val="30"/>
          <w:szCs w:val="30"/>
        </w:rPr>
        <w:br/>
        <w:t>отличаются от принципов селекции растений. Однако селекция животных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имеет некоторые особенности: для них характерно только половое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размножение; в основном очень редкая смена поколений (у большинства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животных через несколько лет); количество особей в потомстве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невелико.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Поэтому в селекционной работе с животными важное значение приобретает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анализ родословной качества потомства и совокупности внешних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признаков или экстерьера характерного для той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или иной породы. В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селекционной работе с животными применяют в основном два способа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скрещивания: аутбридинг и инбридинг.</w:t>
      </w:r>
      <w:r>
        <w:rPr>
          <w:color w:val="000000"/>
          <w:sz w:val="30"/>
          <w:szCs w:val="30"/>
        </w:rPr>
        <w:br/>
      </w:r>
      <w:r>
        <w:rPr>
          <w:i/>
          <w:iCs/>
          <w:color w:val="000000"/>
          <w:sz w:val="30"/>
          <w:szCs w:val="30"/>
        </w:rPr>
        <w:t>Аутбридинг</w:t>
      </w:r>
      <w:r>
        <w:rPr>
          <w:color w:val="000000"/>
          <w:sz w:val="30"/>
          <w:szCs w:val="30"/>
        </w:rPr>
        <w:t xml:space="preserve"> или неродственное скрещивание между особями одной</w:t>
      </w:r>
      <w:r>
        <w:rPr>
          <w:color w:val="000000"/>
          <w:sz w:val="30"/>
          <w:szCs w:val="30"/>
        </w:rPr>
        <w:br/>
        <w:t>породы или разных пород животных при дальнейшем строгом отборе</w:t>
      </w:r>
      <w:r>
        <w:rPr>
          <w:color w:val="000000"/>
          <w:sz w:val="30"/>
          <w:szCs w:val="30"/>
        </w:rPr>
        <w:br/>
        <w:t>приводит к поддержанию полезных качеств и к усилению их в ряду</w:t>
      </w:r>
      <w:r>
        <w:rPr>
          <w:color w:val="000000"/>
          <w:sz w:val="30"/>
          <w:szCs w:val="30"/>
        </w:rPr>
        <w:br/>
        <w:t xml:space="preserve">следующих поколений. При </w:t>
      </w:r>
      <w:r>
        <w:rPr>
          <w:i/>
          <w:iCs/>
          <w:color w:val="000000"/>
          <w:sz w:val="30"/>
          <w:szCs w:val="30"/>
        </w:rPr>
        <w:t xml:space="preserve">инбридинге </w:t>
      </w:r>
      <w:r>
        <w:rPr>
          <w:color w:val="000000"/>
          <w:sz w:val="30"/>
          <w:szCs w:val="30"/>
        </w:rPr>
        <w:t>в качестве исходных форм</w:t>
      </w:r>
      <w:r>
        <w:rPr>
          <w:color w:val="000000"/>
          <w:sz w:val="30"/>
          <w:szCs w:val="30"/>
        </w:rPr>
        <w:br/>
        <w:t xml:space="preserve">используются братья и сестры или родители и потомство (отец—дочь </w:t>
      </w:r>
      <w:r>
        <w:rPr>
          <w:color w:val="000000"/>
          <w:sz w:val="30"/>
          <w:szCs w:val="30"/>
        </w:rPr>
        <w:br/>
        <w:t>мать—сын двоюродные братья—сестры и т. д.). Такое скрещивание в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lastRenderedPageBreak/>
        <w:t>определѐнной степени аналогично самоопылению у растений которое также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приводит к повышению гомозиготности и как следствие к закреплению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хозяйственно ценных признаков у потомков. При этом гомозиготизация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генам контролирующим изучаемый признак происходит тем быстрее чем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более близкородственное скрещивание используют при инбридинге. Однако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гомозиготизация при инбридинге как и в случае растений ведѐт к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ослаблению животных снижает их </w:t>
      </w:r>
      <w:r w:rsidR="007D427E">
        <w:rPr>
          <w:color w:val="000000"/>
          <w:sz w:val="30"/>
          <w:szCs w:val="30"/>
        </w:rPr>
        <w:t xml:space="preserve"> у</w:t>
      </w:r>
      <w:r>
        <w:rPr>
          <w:color w:val="000000"/>
          <w:sz w:val="30"/>
          <w:szCs w:val="30"/>
        </w:rPr>
        <w:t>стойчивость к воздействию среды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повышает заболеваемость. Во избежание этого необходимо проводить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строгий отбор особей обладающих ценными хозяйственными признаками.</w:t>
      </w:r>
      <w:r>
        <w:rPr>
          <w:color w:val="000000"/>
          <w:sz w:val="30"/>
          <w:szCs w:val="30"/>
        </w:rPr>
        <w:br/>
      </w:r>
      <w:r>
        <w:rPr>
          <w:i/>
          <w:iCs/>
          <w:color w:val="000000"/>
          <w:sz w:val="30"/>
          <w:szCs w:val="30"/>
        </w:rPr>
        <w:t xml:space="preserve">Ре ипрокное скрещивания </w:t>
      </w:r>
      <w:r>
        <w:rPr>
          <w:color w:val="000000"/>
          <w:sz w:val="30"/>
          <w:szCs w:val="30"/>
        </w:rPr>
        <w:t>(от лат. reciprocus - взаимный) два</w:t>
      </w:r>
      <w:r>
        <w:rPr>
          <w:color w:val="000000"/>
          <w:sz w:val="30"/>
          <w:szCs w:val="30"/>
        </w:rPr>
        <w:br/>
        <w:t>скрещивания которые характеризуются взаимно противоположным</w:t>
      </w:r>
      <w:r>
        <w:rPr>
          <w:color w:val="000000"/>
          <w:sz w:val="30"/>
          <w:szCs w:val="30"/>
        </w:rPr>
        <w:br/>
        <w:t>сочетанием анализируемого признака и пола (или типа спаривания) у форм принимающих участие в этих скрещиваниях. Так если в одном скрещивании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 животных самка имела доминантный признак а самец - рецессивный то во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втором скрещивании реципрокном первому самка должна иметь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рецессивный признак а самец - доминантный. Реципрокное скрещивание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используют в генетическом анализе для выявления наследств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факторов локализованных в Х-хромосоме. В этом случае в одном из реципрокного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скрещивания. Наблюдают явление «крисс-кросс» (крест-накрест)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наследование когда материнский признак передаѐтся только сыновьям</w:t>
      </w:r>
      <w:r w:rsidR="007D427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отцовский - только дочерям. Кроме того реципрокные скрещивания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позволяют локализовать цитоплазматические наследственные факторы в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случае анизогамии когда в обоих реципрокных скрещиваниях наблюдают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передачу потомкам только материнского признака.</w:t>
      </w:r>
    </w:p>
    <w:p w14:paraId="5B187038" w14:textId="2009870F" w:rsidR="00F12C76" w:rsidRDefault="00FA0047" w:rsidP="00370719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Скрещивание гибридов первого поколения с особями сходными по</w:t>
      </w:r>
      <w:r>
        <w:rPr>
          <w:color w:val="000000"/>
          <w:sz w:val="30"/>
          <w:szCs w:val="30"/>
        </w:rPr>
        <w:br/>
        <w:t xml:space="preserve">генотипу с родственными формами называется </w:t>
      </w:r>
      <w:r>
        <w:rPr>
          <w:i/>
          <w:iCs/>
          <w:color w:val="000000"/>
          <w:sz w:val="30"/>
          <w:szCs w:val="30"/>
        </w:rPr>
        <w:t>Возвратн</w:t>
      </w:r>
      <w:r w:rsidR="007D427E">
        <w:rPr>
          <w:i/>
          <w:iCs/>
          <w:color w:val="000000"/>
          <w:sz w:val="30"/>
          <w:szCs w:val="30"/>
        </w:rPr>
        <w:t>ы</w:t>
      </w:r>
      <w:r>
        <w:rPr>
          <w:i/>
          <w:iCs/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br/>
        <w:t>Скрещивание потомков первого поколения с рецессивной родительской</w:t>
      </w:r>
      <w:r>
        <w:rPr>
          <w:color w:val="000000"/>
          <w:sz w:val="30"/>
          <w:szCs w:val="30"/>
        </w:rPr>
        <w:br/>
        <w:t>формой называется</w:t>
      </w:r>
      <w:r w:rsidR="007D427E">
        <w:rPr>
          <w:color w:val="000000"/>
          <w:sz w:val="30"/>
          <w:szCs w:val="30"/>
        </w:rPr>
        <w:t xml:space="preserve"> </w:t>
      </w:r>
      <w:r>
        <w:rPr>
          <w:i/>
          <w:iCs/>
          <w:color w:val="000000"/>
          <w:sz w:val="30"/>
          <w:szCs w:val="30"/>
        </w:rPr>
        <w:t>Анализирующим</w:t>
      </w:r>
      <w:r>
        <w:rPr>
          <w:color w:val="000000"/>
          <w:sz w:val="30"/>
          <w:szCs w:val="30"/>
        </w:rPr>
        <w:t>. Анализирующие скрещивание широко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применяется при гибридологическом анализе когда нужно установить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генотип интересующей нас особи. Например при необходимости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определить гомозиготным (АА) или гетерозиготным (Аа) является белый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кролик его скрещивают с черной крольчихой (аа). Если кролик</w:t>
      </w:r>
      <w:r w:rsidR="007D42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гомозиготный</w:t>
      </w:r>
      <w:r w:rsidR="00370719">
        <w:rPr>
          <w:color w:val="000000"/>
          <w:sz w:val="30"/>
          <w:szCs w:val="30"/>
        </w:rPr>
        <w:t>,</w:t>
      </w:r>
      <w:r w:rsidR="00370719" w:rsidRPr="00370719">
        <w:rPr>
          <w:color w:val="000000"/>
          <w:sz w:val="30"/>
          <w:szCs w:val="30"/>
        </w:rPr>
        <w:t xml:space="preserve"> то все потомки будут белыми. Если он гетерозиготный  то</w:t>
      </w:r>
      <w:r w:rsidR="007D427E">
        <w:rPr>
          <w:color w:val="000000"/>
          <w:sz w:val="30"/>
          <w:szCs w:val="30"/>
        </w:rPr>
        <w:t xml:space="preserve"> </w:t>
      </w:r>
      <w:r w:rsidR="00370719" w:rsidRPr="00370719">
        <w:rPr>
          <w:color w:val="000000"/>
          <w:sz w:val="30"/>
          <w:szCs w:val="30"/>
        </w:rPr>
        <w:t>появляются крольчата и белые и черные.</w:t>
      </w:r>
    </w:p>
    <w:p w14:paraId="1356A040" w14:textId="77777777" w:rsidR="007D427E" w:rsidRDefault="00370719" w:rsidP="00FA0047">
      <w:pPr>
        <w:spacing w:after="0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30"/>
          <w:szCs w:val="30"/>
        </w:rPr>
        <w:t>Контрольные вопросы:</w:t>
      </w:r>
    </w:p>
    <w:p w14:paraId="6E92C355" w14:textId="77777777" w:rsidR="007D427E" w:rsidRDefault="00370719" w:rsidP="00FA0047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Селекция растений и животных: генетическая база отбора для</w:t>
      </w:r>
      <w:r>
        <w:rPr>
          <w:color w:val="000000"/>
          <w:sz w:val="30"/>
          <w:szCs w:val="30"/>
        </w:rPr>
        <w:br/>
        <w:t>увеличения биоразнообразия исходного материала.</w:t>
      </w:r>
    </w:p>
    <w:p w14:paraId="064426A3" w14:textId="77777777" w:rsidR="007D427E" w:rsidRDefault="00370719" w:rsidP="00FA0047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Аутбридинг и инбридинг.</w:t>
      </w:r>
    </w:p>
    <w:p w14:paraId="28CC1C00" w14:textId="77777777" w:rsidR="007D427E" w:rsidRDefault="00370719" w:rsidP="00FA0047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3. Генетические основы эволюции возможность восстановления</w:t>
      </w:r>
      <w:r>
        <w:rPr>
          <w:color w:val="000000"/>
          <w:sz w:val="30"/>
          <w:szCs w:val="30"/>
        </w:rPr>
        <w:br/>
        <w:t>генетического базиса селекции древних культурных видов с обедненным</w:t>
      </w:r>
      <w:r>
        <w:rPr>
          <w:color w:val="000000"/>
          <w:sz w:val="30"/>
          <w:szCs w:val="30"/>
        </w:rPr>
        <w:br/>
        <w:t>генофондом.</w:t>
      </w:r>
    </w:p>
    <w:p w14:paraId="45BC4549" w14:textId="77777777" w:rsidR="007D427E" w:rsidRDefault="00370719" w:rsidP="00FA0047">
      <w:pPr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 Виды скрещиваний: анализирующее реципрокные бэкроссы и их</w:t>
      </w:r>
      <w:r>
        <w:rPr>
          <w:color w:val="000000"/>
          <w:sz w:val="30"/>
          <w:szCs w:val="30"/>
        </w:rPr>
        <w:br/>
        <w:t>практическое применение.</w:t>
      </w:r>
    </w:p>
    <w:p w14:paraId="49C79AA3" w14:textId="722D0F99" w:rsidR="00370719" w:rsidRDefault="00370719" w:rsidP="00FA0047">
      <w:pPr>
        <w:spacing w:after="0"/>
        <w:ind w:firstLine="709"/>
        <w:jc w:val="both"/>
      </w:pPr>
      <w:r>
        <w:rPr>
          <w:color w:val="000000"/>
          <w:sz w:val="30"/>
          <w:szCs w:val="30"/>
        </w:rPr>
        <w:t>5. Создание новых линий и сортов с использованием методов</w:t>
      </w:r>
      <w:r>
        <w:rPr>
          <w:color w:val="000000"/>
          <w:sz w:val="30"/>
          <w:szCs w:val="30"/>
        </w:rPr>
        <w:br/>
        <w:t>традиционной и маркер-опосредованной селекции.</w:t>
      </w:r>
    </w:p>
    <w:sectPr w:rsidR="003707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B0"/>
    <w:rsid w:val="00370719"/>
    <w:rsid w:val="006C0B77"/>
    <w:rsid w:val="007D427E"/>
    <w:rsid w:val="008242FF"/>
    <w:rsid w:val="00870751"/>
    <w:rsid w:val="00922C48"/>
    <w:rsid w:val="00953DB0"/>
    <w:rsid w:val="00B915B7"/>
    <w:rsid w:val="00EA59DF"/>
    <w:rsid w:val="00EE4070"/>
    <w:rsid w:val="00F12C76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1ACE"/>
  <w15:chartTrackingRefBased/>
  <w15:docId w15:val="{67442C34-ACD7-4541-A7A5-D6D89039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Амирова Айгуль</cp:lastModifiedBy>
  <cp:revision>4</cp:revision>
  <dcterms:created xsi:type="dcterms:W3CDTF">2023-09-03T22:03:00Z</dcterms:created>
  <dcterms:modified xsi:type="dcterms:W3CDTF">2023-09-03T22:27:00Z</dcterms:modified>
</cp:coreProperties>
</file>